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21B7" w14:textId="0395E212" w:rsidR="004A69C5" w:rsidRPr="000D371F" w:rsidRDefault="00C622CB" w:rsidP="0044773A">
      <w:pPr>
        <w:pStyle w:val="berschrift1"/>
        <w:rPr>
          <w:rFonts w:ascii="Calibri" w:hAnsi="Calibri" w:cs="Calibri"/>
          <w:sz w:val="24"/>
          <w:u w:val="none"/>
        </w:rPr>
      </w:pPr>
      <w:r w:rsidRPr="000D371F">
        <w:rPr>
          <w:rFonts w:ascii="Calibri" w:hAnsi="Calibri" w:cs="Calibri"/>
          <w:sz w:val="24"/>
          <w:u w:val="none"/>
        </w:rPr>
        <w:t>TARTLER</w:t>
      </w:r>
      <w:r w:rsidR="004A69C5" w:rsidRPr="000D371F">
        <w:rPr>
          <w:rFonts w:ascii="Calibri" w:hAnsi="Calibri" w:cs="Calibri"/>
          <w:sz w:val="24"/>
          <w:u w:val="none"/>
        </w:rPr>
        <w:t xml:space="preserve"> GmbH</w:t>
      </w:r>
      <w:r w:rsidR="002C7234" w:rsidRPr="000D371F">
        <w:rPr>
          <w:rFonts w:ascii="Calibri" w:hAnsi="Calibri" w:cs="Calibri"/>
          <w:sz w:val="24"/>
          <w:u w:val="none"/>
        </w:rPr>
        <w:t xml:space="preserve"> und TARTLER GROUP</w:t>
      </w:r>
      <w:r w:rsidR="004A69C5" w:rsidRPr="000D371F">
        <w:rPr>
          <w:rFonts w:ascii="Calibri" w:hAnsi="Calibri" w:cs="Calibri"/>
          <w:sz w:val="24"/>
          <w:u w:val="none"/>
        </w:rPr>
        <w:t xml:space="preserve"> </w:t>
      </w:r>
    </w:p>
    <w:p w14:paraId="127D4CC3" w14:textId="77777777" w:rsidR="004A69C5" w:rsidRPr="009C4A6F" w:rsidRDefault="004A69C5" w:rsidP="0044773A">
      <w:pPr>
        <w:pStyle w:val="berschrift1"/>
        <w:spacing w:after="120" w:line="340" w:lineRule="exact"/>
        <w:rPr>
          <w:rFonts w:ascii="Calibri" w:hAnsi="Calibri" w:cs="Calibri"/>
          <w:sz w:val="24"/>
          <w:u w:val="none"/>
        </w:rPr>
      </w:pPr>
      <w:r w:rsidRPr="000D371F">
        <w:rPr>
          <w:rFonts w:ascii="Calibri" w:hAnsi="Calibri" w:cs="Calibri"/>
          <w:sz w:val="24"/>
          <w:u w:val="none"/>
        </w:rPr>
        <w:t>Dosier-</w:t>
      </w:r>
      <w:r w:rsidR="00CE3604" w:rsidRPr="000D371F">
        <w:rPr>
          <w:rFonts w:ascii="Calibri" w:hAnsi="Calibri" w:cs="Calibri"/>
          <w:sz w:val="24"/>
          <w:u w:val="none"/>
        </w:rPr>
        <w:t>,</w:t>
      </w:r>
      <w:r w:rsidRPr="000D371F">
        <w:rPr>
          <w:rFonts w:ascii="Calibri" w:hAnsi="Calibri" w:cs="Calibri"/>
          <w:sz w:val="24"/>
          <w:u w:val="none"/>
        </w:rPr>
        <w:t xml:space="preserve"> Misch</w:t>
      </w:r>
      <w:r w:rsidR="00CE3604" w:rsidRPr="000D371F">
        <w:rPr>
          <w:rFonts w:ascii="Calibri" w:hAnsi="Calibri" w:cs="Calibri"/>
          <w:sz w:val="24"/>
          <w:u w:val="none"/>
        </w:rPr>
        <w:t>- und Abfüll</w:t>
      </w:r>
      <w:r w:rsidR="009012D4" w:rsidRPr="000D371F">
        <w:rPr>
          <w:rFonts w:ascii="Calibri" w:hAnsi="Calibri" w:cs="Calibri"/>
          <w:sz w:val="24"/>
          <w:u w:val="none"/>
        </w:rPr>
        <w:t>technik</w:t>
      </w:r>
      <w:r w:rsidRPr="000D371F">
        <w:rPr>
          <w:rFonts w:ascii="Calibri" w:hAnsi="Calibri" w:cs="Calibri"/>
          <w:sz w:val="24"/>
          <w:u w:val="none"/>
        </w:rPr>
        <w:t xml:space="preserve"> für Mehrkomponenten-Kunstharze</w:t>
      </w:r>
    </w:p>
    <w:p w14:paraId="6BF6A23D" w14:textId="18BE298D" w:rsidR="004A69C5" w:rsidRPr="00045218" w:rsidRDefault="00685677" w:rsidP="0044773A">
      <w:pPr>
        <w:spacing w:after="120" w:line="340" w:lineRule="exact"/>
        <w:jc w:val="both"/>
        <w:rPr>
          <w:rFonts w:ascii="Calibri" w:hAnsi="Calibri" w:cs="Calibri"/>
        </w:rPr>
      </w:pPr>
      <w:r w:rsidRPr="004307BE">
        <w:rPr>
          <w:rFonts w:ascii="Calibri" w:hAnsi="Calibri" w:cs="Calibri"/>
        </w:rPr>
        <w:t>D</w:t>
      </w:r>
      <w:r w:rsidR="004A69C5" w:rsidRPr="004307BE">
        <w:rPr>
          <w:rFonts w:ascii="Calibri" w:hAnsi="Calibri" w:cs="Calibri"/>
        </w:rPr>
        <w:t xml:space="preserve">ie </w:t>
      </w:r>
      <w:r w:rsidR="00C622CB" w:rsidRPr="004307BE">
        <w:rPr>
          <w:rFonts w:ascii="Calibri" w:hAnsi="Calibri" w:cs="Calibri"/>
        </w:rPr>
        <w:t>TARTLER</w:t>
      </w:r>
      <w:r w:rsidR="004A69C5" w:rsidRPr="004307BE">
        <w:rPr>
          <w:rFonts w:ascii="Calibri" w:hAnsi="Calibri" w:cs="Calibri"/>
        </w:rPr>
        <w:t xml:space="preserve"> GmbH hat ihren Hauptsitz in </w:t>
      </w:r>
      <w:proofErr w:type="spellStart"/>
      <w:r w:rsidR="00BA4F78" w:rsidRPr="004307BE">
        <w:rPr>
          <w:rFonts w:ascii="Calibri" w:hAnsi="Calibri" w:cs="Calibri"/>
        </w:rPr>
        <w:t>Michelstadt</w:t>
      </w:r>
      <w:proofErr w:type="spellEnd"/>
      <w:r w:rsidR="00BA4F78" w:rsidRPr="004307BE">
        <w:rPr>
          <w:rFonts w:ascii="Calibri" w:hAnsi="Calibri" w:cs="Calibri"/>
        </w:rPr>
        <w:t xml:space="preserve"> </w:t>
      </w:r>
      <w:r w:rsidR="004A69C5" w:rsidRPr="004307BE">
        <w:rPr>
          <w:rFonts w:ascii="Calibri" w:hAnsi="Calibri" w:cs="Calibri"/>
        </w:rPr>
        <w:t>im hessischen Odenwald. Das mittelständische Familienunternehmen wurde 1981 gegründet</w:t>
      </w:r>
      <w:r w:rsidRPr="004307BE">
        <w:rPr>
          <w:rFonts w:ascii="Calibri" w:hAnsi="Calibri" w:cs="Calibri"/>
        </w:rPr>
        <w:t xml:space="preserve"> und wird </w:t>
      </w:r>
      <w:r w:rsidR="005C36B4" w:rsidRPr="004307BE">
        <w:rPr>
          <w:rFonts w:ascii="Calibri" w:hAnsi="Calibri" w:cs="Calibri"/>
        </w:rPr>
        <w:t>seit 2008</w:t>
      </w:r>
      <w:r w:rsidRPr="004307BE">
        <w:rPr>
          <w:rFonts w:ascii="Calibri" w:hAnsi="Calibri" w:cs="Calibri"/>
        </w:rPr>
        <w:t xml:space="preserve"> von </w:t>
      </w:r>
      <w:r w:rsidR="004A69C5" w:rsidRPr="004307BE">
        <w:rPr>
          <w:rFonts w:ascii="Calibri" w:hAnsi="Calibri" w:cs="Calibri"/>
        </w:rPr>
        <w:t xml:space="preserve">Udo </w:t>
      </w:r>
      <w:r w:rsidR="00C622CB" w:rsidRPr="00045218">
        <w:rPr>
          <w:rFonts w:ascii="Calibri" w:hAnsi="Calibri" w:cs="Calibri"/>
        </w:rPr>
        <w:t>Tartler</w:t>
      </w:r>
      <w:r w:rsidR="004A69C5" w:rsidRPr="00045218">
        <w:rPr>
          <w:rFonts w:ascii="Calibri" w:hAnsi="Calibri" w:cs="Calibri"/>
        </w:rPr>
        <w:t xml:space="preserve"> </w:t>
      </w:r>
      <w:r w:rsidR="00CE45ED" w:rsidRPr="00045218">
        <w:rPr>
          <w:rFonts w:ascii="Calibri" w:hAnsi="Calibri" w:cs="Calibri"/>
        </w:rPr>
        <w:t xml:space="preserve">und Sandra Tartler-Herbst </w:t>
      </w:r>
      <w:r w:rsidRPr="00045218">
        <w:rPr>
          <w:rFonts w:ascii="Calibri" w:hAnsi="Calibri" w:cs="Calibri"/>
        </w:rPr>
        <w:t>ge</w:t>
      </w:r>
      <w:r w:rsidR="004A69C5" w:rsidRPr="00045218">
        <w:rPr>
          <w:rFonts w:ascii="Calibri" w:hAnsi="Calibri" w:cs="Calibri"/>
        </w:rPr>
        <w:t>leitet.</w:t>
      </w:r>
      <w:r w:rsidR="002C7234" w:rsidRPr="00045218">
        <w:rPr>
          <w:rFonts w:ascii="Calibri" w:hAnsi="Calibri" w:cs="Calibri"/>
        </w:rPr>
        <w:t xml:space="preserve"> Es ist </w:t>
      </w:r>
      <w:r w:rsidR="0094452E" w:rsidRPr="00045218">
        <w:rPr>
          <w:rFonts w:ascii="Calibri" w:hAnsi="Calibri" w:cs="Calibri"/>
        </w:rPr>
        <w:t xml:space="preserve">Teil </w:t>
      </w:r>
      <w:r w:rsidR="008E207E" w:rsidRPr="00045218">
        <w:rPr>
          <w:rFonts w:ascii="Calibri" w:hAnsi="Calibri" w:cs="Calibri"/>
        </w:rPr>
        <w:t xml:space="preserve">der </w:t>
      </w:r>
      <w:r w:rsidR="004307BE" w:rsidRPr="00045218">
        <w:rPr>
          <w:rFonts w:ascii="Calibri" w:hAnsi="Calibri" w:cs="Calibri"/>
        </w:rPr>
        <w:t>Unternehmensgruppe TARTLER</w:t>
      </w:r>
      <w:r w:rsidR="002C7234" w:rsidRPr="00045218">
        <w:rPr>
          <w:rFonts w:ascii="Calibri" w:hAnsi="Calibri" w:cs="Calibri"/>
        </w:rPr>
        <w:t>, zu der auch die ETP</w:t>
      </w:r>
      <w:r w:rsidR="004A69C5" w:rsidRPr="00045218">
        <w:rPr>
          <w:rFonts w:ascii="Calibri" w:hAnsi="Calibri" w:cs="Calibri"/>
        </w:rPr>
        <w:t xml:space="preserve"> </w:t>
      </w:r>
      <w:r w:rsidR="002C7234" w:rsidRPr="00045218">
        <w:rPr>
          <w:rFonts w:ascii="Calibri" w:hAnsi="Calibri" w:cs="Calibri"/>
        </w:rPr>
        <w:t>Walther GmbH</w:t>
      </w:r>
      <w:r w:rsidR="00CE45ED" w:rsidRPr="00045218">
        <w:rPr>
          <w:rFonts w:ascii="Calibri" w:hAnsi="Calibri" w:cs="Calibri"/>
        </w:rPr>
        <w:t xml:space="preserve">, </w:t>
      </w:r>
      <w:r w:rsidR="002C7234" w:rsidRPr="00045218">
        <w:rPr>
          <w:rFonts w:ascii="Calibri" w:hAnsi="Calibri" w:cs="Calibri"/>
        </w:rPr>
        <w:t xml:space="preserve">die ZT Odenwald GmbH </w:t>
      </w:r>
      <w:r w:rsidR="00BE2ECE" w:rsidRPr="00045218">
        <w:rPr>
          <w:rFonts w:ascii="Calibri" w:hAnsi="Calibri" w:cs="Calibri"/>
        </w:rPr>
        <w:t xml:space="preserve">sowie </w:t>
      </w:r>
      <w:r w:rsidR="00214A77" w:rsidRPr="00045218">
        <w:rPr>
          <w:rFonts w:ascii="Calibri" w:hAnsi="Calibri" w:cs="Calibri"/>
        </w:rPr>
        <w:t xml:space="preserve">die beiden Auslandstöchter TARTLER China (Shanghai) Co, Ltd. und TARTLER India Private Ltd. </w:t>
      </w:r>
      <w:r w:rsidR="002C7234" w:rsidRPr="00045218">
        <w:rPr>
          <w:rFonts w:ascii="Calibri" w:hAnsi="Calibri" w:cs="Calibri"/>
        </w:rPr>
        <w:t xml:space="preserve">gehören. </w:t>
      </w:r>
      <w:r w:rsidR="004A69C5" w:rsidRPr="00045218">
        <w:rPr>
          <w:rFonts w:ascii="Calibri" w:hAnsi="Calibri" w:cs="Calibri"/>
        </w:rPr>
        <w:t>D</w:t>
      </w:r>
      <w:r w:rsidR="00771609" w:rsidRPr="00045218">
        <w:rPr>
          <w:rFonts w:ascii="Calibri" w:hAnsi="Calibri" w:cs="Calibri"/>
        </w:rPr>
        <w:t xml:space="preserve">er Gesamtumsatz der </w:t>
      </w:r>
      <w:r w:rsidR="00C622CB" w:rsidRPr="00045218">
        <w:rPr>
          <w:rFonts w:ascii="Calibri" w:hAnsi="Calibri" w:cs="Calibri"/>
        </w:rPr>
        <w:t>TARTLER</w:t>
      </w:r>
      <w:r w:rsidR="00771609" w:rsidRPr="00045218">
        <w:rPr>
          <w:rFonts w:ascii="Calibri" w:hAnsi="Calibri" w:cs="Calibri"/>
        </w:rPr>
        <w:t xml:space="preserve"> G</w:t>
      </w:r>
      <w:r w:rsidR="002C7234" w:rsidRPr="00045218">
        <w:rPr>
          <w:rFonts w:ascii="Calibri" w:hAnsi="Calibri" w:cs="Calibri"/>
        </w:rPr>
        <w:t>ROUP</w:t>
      </w:r>
      <w:r w:rsidR="00771609" w:rsidRPr="00045218">
        <w:rPr>
          <w:rFonts w:ascii="Calibri" w:hAnsi="Calibri" w:cs="Calibri"/>
        </w:rPr>
        <w:t xml:space="preserve"> lag </w:t>
      </w:r>
      <w:r w:rsidR="004A69C5" w:rsidRPr="00045218">
        <w:rPr>
          <w:rFonts w:ascii="Calibri" w:hAnsi="Calibri" w:cs="Calibri"/>
        </w:rPr>
        <w:t>20</w:t>
      </w:r>
      <w:r w:rsidR="008B1E0B" w:rsidRPr="00045218">
        <w:rPr>
          <w:rFonts w:ascii="Calibri" w:hAnsi="Calibri" w:cs="Calibri"/>
        </w:rPr>
        <w:t>2</w:t>
      </w:r>
      <w:r w:rsidR="00A04D2A" w:rsidRPr="00045218">
        <w:rPr>
          <w:rFonts w:ascii="Calibri" w:hAnsi="Calibri" w:cs="Calibri"/>
        </w:rPr>
        <w:t>5</w:t>
      </w:r>
      <w:r w:rsidR="004A69C5" w:rsidRPr="00045218">
        <w:rPr>
          <w:rFonts w:ascii="Calibri" w:hAnsi="Calibri" w:cs="Calibri"/>
        </w:rPr>
        <w:t xml:space="preserve"> </w:t>
      </w:r>
      <w:r w:rsidR="00771609" w:rsidRPr="00045218">
        <w:rPr>
          <w:rFonts w:ascii="Calibri" w:hAnsi="Calibri" w:cs="Calibri"/>
        </w:rPr>
        <w:t xml:space="preserve">bei etwa </w:t>
      </w:r>
      <w:r w:rsidR="00E06D78" w:rsidRPr="00045218">
        <w:rPr>
          <w:rFonts w:ascii="Calibri" w:hAnsi="Calibri" w:cs="Calibri"/>
        </w:rPr>
        <w:t>1</w:t>
      </w:r>
      <w:r w:rsidR="001A7F4B" w:rsidRPr="00045218">
        <w:rPr>
          <w:rFonts w:ascii="Calibri" w:hAnsi="Calibri" w:cs="Calibri"/>
        </w:rPr>
        <w:t>3</w:t>
      </w:r>
      <w:r w:rsidR="00F266D4" w:rsidRPr="00045218">
        <w:rPr>
          <w:rFonts w:ascii="Calibri" w:hAnsi="Calibri" w:cs="Calibri"/>
        </w:rPr>
        <w:t>,</w:t>
      </w:r>
      <w:r w:rsidR="00BE2ECE" w:rsidRPr="00045218">
        <w:rPr>
          <w:rFonts w:ascii="Calibri" w:hAnsi="Calibri" w:cs="Calibri"/>
        </w:rPr>
        <w:t>8</w:t>
      </w:r>
      <w:r w:rsidR="004A69C5" w:rsidRPr="00045218">
        <w:rPr>
          <w:rFonts w:ascii="Calibri" w:hAnsi="Calibri" w:cs="Calibri"/>
        </w:rPr>
        <w:t xml:space="preserve"> Millionen Euro</w:t>
      </w:r>
      <w:r w:rsidR="00771609" w:rsidRPr="00045218">
        <w:rPr>
          <w:rFonts w:ascii="Calibri" w:hAnsi="Calibri" w:cs="Calibri"/>
        </w:rPr>
        <w:t xml:space="preserve">; aktuell </w:t>
      </w:r>
      <w:r w:rsidR="004A69C5" w:rsidRPr="00045218">
        <w:rPr>
          <w:rFonts w:ascii="Calibri" w:hAnsi="Calibri" w:cs="Calibri"/>
        </w:rPr>
        <w:t xml:space="preserve">beschäftigt </w:t>
      </w:r>
      <w:r w:rsidR="00303115" w:rsidRPr="00045218">
        <w:rPr>
          <w:rFonts w:ascii="Calibri" w:hAnsi="Calibri" w:cs="Calibri"/>
        </w:rPr>
        <w:t xml:space="preserve">sie </w:t>
      </w:r>
      <w:r w:rsidR="00BE2ECE" w:rsidRPr="00045218">
        <w:rPr>
          <w:rFonts w:ascii="Calibri" w:hAnsi="Calibri" w:cs="Calibri"/>
        </w:rPr>
        <w:t>82</w:t>
      </w:r>
      <w:r w:rsidR="009E5D02" w:rsidRPr="00045218">
        <w:rPr>
          <w:rFonts w:ascii="Calibri" w:hAnsi="Calibri" w:cs="Calibri"/>
        </w:rPr>
        <w:t xml:space="preserve"> </w:t>
      </w:r>
      <w:r w:rsidR="004A69C5" w:rsidRPr="00045218">
        <w:rPr>
          <w:rFonts w:ascii="Calibri" w:hAnsi="Calibri" w:cs="Calibri"/>
        </w:rPr>
        <w:t>Mitarbeiter.</w:t>
      </w:r>
    </w:p>
    <w:p w14:paraId="6FBAF059" w14:textId="19367D9D" w:rsidR="000D371F" w:rsidRPr="004307BE" w:rsidRDefault="004A69C5" w:rsidP="0044773A">
      <w:pPr>
        <w:spacing w:after="120" w:line="340" w:lineRule="exact"/>
        <w:jc w:val="both"/>
        <w:rPr>
          <w:rFonts w:ascii="Calibri" w:hAnsi="Calibri" w:cs="Calibri"/>
          <w:color w:val="000000"/>
        </w:rPr>
      </w:pPr>
      <w:r w:rsidRPr="00045218">
        <w:rPr>
          <w:rFonts w:ascii="Calibri" w:hAnsi="Calibri" w:cs="Calibri"/>
        </w:rPr>
        <w:t xml:space="preserve">In Kooperation mit Materialherstellern </w:t>
      </w:r>
      <w:r w:rsidRPr="00045218">
        <w:rPr>
          <w:rFonts w:ascii="Calibri" w:hAnsi="Calibri" w:cs="Calibri"/>
          <w:bCs/>
        </w:rPr>
        <w:t>und auf Kundenwünsche</w:t>
      </w:r>
      <w:r w:rsidRPr="00045218">
        <w:rPr>
          <w:rFonts w:ascii="Calibri" w:hAnsi="Calibri" w:cs="Calibri"/>
        </w:rPr>
        <w:t xml:space="preserve"> abgestimmt entwickelt und produziert </w:t>
      </w:r>
      <w:r w:rsidR="00C622CB" w:rsidRPr="00045218">
        <w:rPr>
          <w:rFonts w:ascii="Calibri" w:hAnsi="Calibri" w:cs="Calibri"/>
        </w:rPr>
        <w:t>TARTLER</w:t>
      </w:r>
      <w:r w:rsidRPr="00045218">
        <w:rPr>
          <w:rFonts w:ascii="Calibri" w:hAnsi="Calibri" w:cs="Calibri"/>
        </w:rPr>
        <w:t xml:space="preserve"> moderne </w:t>
      </w:r>
      <w:r w:rsidR="00303115" w:rsidRPr="00045218">
        <w:rPr>
          <w:rFonts w:ascii="Calibri" w:hAnsi="Calibri" w:cs="Calibri"/>
        </w:rPr>
        <w:t>Ein</w:t>
      </w:r>
      <w:r w:rsidRPr="00045218">
        <w:rPr>
          <w:rFonts w:ascii="Calibri" w:hAnsi="Calibri" w:cs="Calibri"/>
        </w:rPr>
        <w:t>- und Mehrkomponenten Dosier</w:t>
      </w:r>
      <w:r w:rsidR="00722CCC" w:rsidRPr="00045218">
        <w:rPr>
          <w:rFonts w:ascii="Calibri" w:hAnsi="Calibri" w:cs="Calibri"/>
        </w:rPr>
        <w:t>-</w:t>
      </w:r>
      <w:r w:rsidRPr="00045218">
        <w:rPr>
          <w:rFonts w:ascii="Calibri" w:hAnsi="Calibri" w:cs="Calibri"/>
        </w:rPr>
        <w:t xml:space="preserve"> und Misch</w:t>
      </w:r>
      <w:r w:rsidR="005036A8" w:rsidRPr="00045218">
        <w:rPr>
          <w:rFonts w:ascii="Calibri" w:hAnsi="Calibri" w:cs="Calibri"/>
        </w:rPr>
        <w:t>a</w:t>
      </w:r>
      <w:r w:rsidRPr="00045218">
        <w:rPr>
          <w:rFonts w:ascii="Calibri" w:hAnsi="Calibri" w:cs="Calibri"/>
        </w:rPr>
        <w:t>nlagen</w:t>
      </w:r>
      <w:r w:rsidR="000F3C35" w:rsidRPr="00045218">
        <w:rPr>
          <w:rFonts w:ascii="Calibri" w:hAnsi="Calibri" w:cs="Calibri"/>
        </w:rPr>
        <w:t xml:space="preserve"> für die</w:t>
      </w:r>
      <w:r w:rsidR="000F3C35" w:rsidRPr="004307BE">
        <w:rPr>
          <w:rFonts w:ascii="Calibri" w:hAnsi="Calibri" w:cs="Calibri"/>
        </w:rPr>
        <w:t xml:space="preserve"> </w:t>
      </w:r>
      <w:r w:rsidR="00CF0B5B" w:rsidRPr="004307BE">
        <w:rPr>
          <w:rFonts w:ascii="Calibri" w:hAnsi="Calibri" w:cs="Calibri"/>
        </w:rPr>
        <w:t>Polyurethan-</w:t>
      </w:r>
      <w:proofErr w:type="spellStart"/>
      <w:r w:rsidR="00CF0B5B" w:rsidRPr="004307BE">
        <w:rPr>
          <w:rFonts w:ascii="Calibri" w:hAnsi="Calibri" w:cs="Calibri"/>
        </w:rPr>
        <w:t>Epoxydharz</w:t>
      </w:r>
      <w:proofErr w:type="spellEnd"/>
      <w:r w:rsidR="000F3C35" w:rsidRPr="004307BE">
        <w:rPr>
          <w:rFonts w:ascii="Calibri" w:hAnsi="Calibri" w:cs="Calibri"/>
        </w:rPr>
        <w:t>- und Silikon-Verarbeitung</w:t>
      </w:r>
      <w:r w:rsidRPr="004307BE">
        <w:rPr>
          <w:rFonts w:ascii="Calibri" w:hAnsi="Calibri" w:cs="Calibri"/>
        </w:rPr>
        <w:t xml:space="preserve">. Zu den besonderen Leistungen des Unternehmens zählt die Realisierung maßgeschneiderter Lösungen, wie etwa Sonderanlagen zur Verarbeitung von Pasten und Kunstharzen mit ungewöhnlich großen Unterschieden in der Viskosität oder in extremen Mischungsverhältnissen. </w:t>
      </w:r>
      <w:r w:rsidR="00771609" w:rsidRPr="004307BE">
        <w:rPr>
          <w:rFonts w:ascii="Calibri" w:hAnsi="Calibri" w:cs="Calibri"/>
        </w:rPr>
        <w:t>Erwähnens</w:t>
      </w:r>
      <w:r w:rsidRPr="004307BE">
        <w:rPr>
          <w:rFonts w:ascii="Calibri" w:hAnsi="Calibri" w:cs="Calibri"/>
        </w:rPr>
        <w:t xml:space="preserve">wert sind zudem zwei technische Eigenentwicklungen: Der dynamische </w:t>
      </w:r>
      <w:proofErr w:type="spellStart"/>
      <w:r w:rsidRPr="004307BE">
        <w:rPr>
          <w:rFonts w:ascii="Calibri" w:hAnsi="Calibri" w:cs="Calibri"/>
        </w:rPr>
        <w:t>Statikmischer</w:t>
      </w:r>
      <w:proofErr w:type="spellEnd"/>
      <w:r w:rsidR="00303115" w:rsidRPr="004307BE">
        <w:rPr>
          <w:rFonts w:ascii="Calibri" w:hAnsi="Calibri" w:cs="Calibri"/>
        </w:rPr>
        <w:t xml:space="preserve"> (rotierender Einweg-Kunststoffmischer)</w:t>
      </w:r>
      <w:r w:rsidRPr="004307BE">
        <w:rPr>
          <w:rFonts w:ascii="Calibri" w:hAnsi="Calibri" w:cs="Calibri"/>
        </w:rPr>
        <w:t xml:space="preserve">, der den Einsatz </w:t>
      </w:r>
      <w:r w:rsidR="00E1242A">
        <w:rPr>
          <w:rFonts w:ascii="Calibri" w:hAnsi="Calibri" w:cs="Calibri"/>
        </w:rPr>
        <w:t>u</w:t>
      </w:r>
      <w:r w:rsidRPr="004307BE">
        <w:rPr>
          <w:rFonts w:ascii="Calibri" w:hAnsi="Calibri" w:cs="Calibri"/>
        </w:rPr>
        <w:t xml:space="preserve">mweltbelastender Spülmittel weitgehend überflüssig macht sowie </w:t>
      </w:r>
      <w:r w:rsidRPr="004307BE">
        <w:rPr>
          <w:rFonts w:ascii="Calibri" w:hAnsi="Calibri" w:cs="Calibri"/>
          <w:color w:val="000000"/>
        </w:rPr>
        <w:t xml:space="preserve">universell verwendbare, sehr kompakte Mischkopfversionen ohne Toträume. </w:t>
      </w:r>
      <w:r w:rsidR="005036A8" w:rsidRPr="004307BE">
        <w:rPr>
          <w:rFonts w:ascii="Calibri" w:hAnsi="Calibri" w:cs="Calibri"/>
          <w:color w:val="000000"/>
        </w:rPr>
        <w:t>Seit 2016 realisiert das Unternehmen auch innovative</w:t>
      </w:r>
      <w:r w:rsidR="00632EE6" w:rsidRPr="004307BE">
        <w:rPr>
          <w:rFonts w:ascii="Calibri" w:hAnsi="Calibri" w:cs="Calibri"/>
          <w:color w:val="000000"/>
        </w:rPr>
        <w:t xml:space="preserve"> vakuumgestützte </w:t>
      </w:r>
      <w:r w:rsidR="005036A8" w:rsidRPr="004307BE">
        <w:rPr>
          <w:rFonts w:ascii="Calibri" w:hAnsi="Calibri" w:cs="Calibri"/>
          <w:color w:val="000000"/>
        </w:rPr>
        <w:t>Fasswechsel- und Abfüllstationen</w:t>
      </w:r>
      <w:r w:rsidR="00632EE6" w:rsidRPr="004307BE">
        <w:rPr>
          <w:rFonts w:ascii="Calibri" w:hAnsi="Calibri" w:cs="Calibri"/>
          <w:color w:val="000000"/>
        </w:rPr>
        <w:t xml:space="preserve"> für das luftfreie Materialhandling. </w:t>
      </w:r>
    </w:p>
    <w:p w14:paraId="71A37FA3" w14:textId="77777777" w:rsidR="004A69C5" w:rsidRPr="004307BE" w:rsidRDefault="004A69C5" w:rsidP="0044773A">
      <w:pPr>
        <w:spacing w:after="120" w:line="340" w:lineRule="exact"/>
        <w:jc w:val="both"/>
        <w:rPr>
          <w:rFonts w:ascii="Calibri" w:hAnsi="Calibri" w:cs="Calibri"/>
          <w:color w:val="000000"/>
        </w:rPr>
      </w:pPr>
      <w:r w:rsidRPr="004307BE">
        <w:rPr>
          <w:rFonts w:ascii="Calibri" w:hAnsi="Calibri" w:cs="Calibri"/>
          <w:color w:val="000000"/>
        </w:rPr>
        <w:t xml:space="preserve">Zum Service von </w:t>
      </w:r>
      <w:r w:rsidR="00C622CB" w:rsidRPr="004307BE">
        <w:rPr>
          <w:rFonts w:ascii="Calibri" w:hAnsi="Calibri" w:cs="Calibri"/>
          <w:color w:val="000000"/>
        </w:rPr>
        <w:t>TARTLER</w:t>
      </w:r>
      <w:r w:rsidRPr="004307BE">
        <w:rPr>
          <w:rFonts w:ascii="Calibri" w:hAnsi="Calibri" w:cs="Calibri"/>
          <w:color w:val="000000"/>
        </w:rPr>
        <w:t xml:space="preserve"> gehört neben der Montage und Inbetriebnahme der Maschine die Einweisung und Schulung der Mitarbeiter des Kunden, und seine Betreuung während der gesamten Einsatzzeit der Maschine. </w:t>
      </w:r>
      <w:r w:rsidR="00A831D3" w:rsidRPr="004307BE">
        <w:rPr>
          <w:rFonts w:ascii="Calibri" w:hAnsi="Calibri" w:cs="Calibri"/>
          <w:color w:val="000000"/>
        </w:rPr>
        <w:t xml:space="preserve">Im Jahr 2013 nahm </w:t>
      </w:r>
      <w:r w:rsidRPr="004307BE">
        <w:rPr>
          <w:rFonts w:ascii="Calibri" w:hAnsi="Calibri" w:cs="Calibri"/>
          <w:color w:val="000000"/>
        </w:rPr>
        <w:t xml:space="preserve">das Unternehmen </w:t>
      </w:r>
      <w:r w:rsidR="00A831D3" w:rsidRPr="004307BE">
        <w:rPr>
          <w:rFonts w:ascii="Calibri" w:hAnsi="Calibri" w:cs="Calibri"/>
          <w:color w:val="000000"/>
        </w:rPr>
        <w:t>s</w:t>
      </w:r>
      <w:r w:rsidRPr="004307BE">
        <w:rPr>
          <w:rFonts w:ascii="Calibri" w:hAnsi="Calibri" w:cs="Calibri"/>
          <w:color w:val="000000"/>
        </w:rPr>
        <w:t xml:space="preserve">ein </w:t>
      </w:r>
      <w:r w:rsidR="00A831D3" w:rsidRPr="004307BE">
        <w:rPr>
          <w:rFonts w:ascii="Calibri" w:hAnsi="Calibri" w:cs="Calibri"/>
          <w:color w:val="000000"/>
        </w:rPr>
        <w:t>neues Stamm</w:t>
      </w:r>
      <w:r w:rsidRPr="004307BE">
        <w:rPr>
          <w:rFonts w:ascii="Calibri" w:hAnsi="Calibri" w:cs="Calibri"/>
          <w:color w:val="000000"/>
        </w:rPr>
        <w:t xml:space="preserve">werk in </w:t>
      </w:r>
      <w:proofErr w:type="spellStart"/>
      <w:r w:rsidRPr="004307BE">
        <w:rPr>
          <w:rFonts w:ascii="Calibri" w:hAnsi="Calibri" w:cs="Calibri"/>
          <w:color w:val="000000"/>
        </w:rPr>
        <w:t>Michelstadt</w:t>
      </w:r>
      <w:proofErr w:type="spellEnd"/>
      <w:r w:rsidR="00A831D3" w:rsidRPr="004307BE">
        <w:rPr>
          <w:rFonts w:ascii="Calibri" w:hAnsi="Calibri" w:cs="Calibri"/>
          <w:color w:val="000000"/>
        </w:rPr>
        <w:t xml:space="preserve"> in Betrieb, das von der Entwicklung bis zur Endabnahme alle Prozessstufen unter einem Dach zusammenfasst. </w:t>
      </w:r>
      <w:r w:rsidRPr="004307BE">
        <w:rPr>
          <w:rFonts w:ascii="Calibri" w:hAnsi="Calibri" w:cs="Calibri"/>
          <w:color w:val="000000"/>
        </w:rPr>
        <w:t xml:space="preserve">Hier werden die Mischanlagen </w:t>
      </w:r>
      <w:r w:rsidR="009906F9" w:rsidRPr="004307BE">
        <w:rPr>
          <w:rFonts w:ascii="Calibri" w:hAnsi="Calibri" w:cs="Calibri"/>
          <w:color w:val="000000"/>
        </w:rPr>
        <w:t xml:space="preserve">auch </w:t>
      </w:r>
      <w:r w:rsidRPr="004307BE">
        <w:rPr>
          <w:rFonts w:ascii="Calibri" w:hAnsi="Calibri" w:cs="Calibri"/>
          <w:color w:val="000000"/>
        </w:rPr>
        <w:t xml:space="preserve">mit </w:t>
      </w:r>
      <w:proofErr w:type="spellStart"/>
      <w:r w:rsidRPr="004307BE">
        <w:rPr>
          <w:rFonts w:ascii="Calibri" w:hAnsi="Calibri" w:cs="Calibri"/>
          <w:color w:val="000000"/>
        </w:rPr>
        <w:t>Handlingsystemen</w:t>
      </w:r>
      <w:proofErr w:type="spellEnd"/>
      <w:r w:rsidRPr="004307BE">
        <w:rPr>
          <w:rFonts w:ascii="Calibri" w:hAnsi="Calibri" w:cs="Calibri"/>
          <w:color w:val="000000"/>
        </w:rPr>
        <w:t xml:space="preserve"> verknüpft. So kann man den Kunden prozessorientierte Dosier</w:t>
      </w:r>
      <w:r w:rsidR="0060717D" w:rsidRPr="004307BE">
        <w:rPr>
          <w:rFonts w:ascii="Calibri" w:hAnsi="Calibri" w:cs="Calibri"/>
          <w:color w:val="000000"/>
        </w:rPr>
        <w:t>technik</w:t>
      </w:r>
      <w:r w:rsidR="000D371F" w:rsidRPr="004307BE">
        <w:rPr>
          <w:rFonts w:ascii="Calibri" w:hAnsi="Calibri" w:cs="Calibri"/>
          <w:color w:val="000000"/>
        </w:rPr>
        <w:t xml:space="preserve">, </w:t>
      </w:r>
      <w:r w:rsidRPr="004307BE">
        <w:rPr>
          <w:rFonts w:ascii="Calibri" w:hAnsi="Calibri" w:cs="Calibri"/>
          <w:color w:val="000000"/>
        </w:rPr>
        <w:t>Misch</w:t>
      </w:r>
      <w:r w:rsidR="0060717D" w:rsidRPr="004307BE">
        <w:rPr>
          <w:rFonts w:ascii="Calibri" w:hAnsi="Calibri" w:cs="Calibri"/>
          <w:color w:val="000000"/>
        </w:rPr>
        <w:t>technik</w:t>
      </w:r>
      <w:r w:rsidRPr="004307BE">
        <w:rPr>
          <w:rFonts w:ascii="Calibri" w:hAnsi="Calibri" w:cs="Calibri"/>
          <w:color w:val="000000"/>
        </w:rPr>
        <w:t xml:space="preserve"> </w:t>
      </w:r>
      <w:r w:rsidR="000D371F" w:rsidRPr="004307BE">
        <w:rPr>
          <w:rFonts w:ascii="Calibri" w:hAnsi="Calibri" w:cs="Calibri"/>
          <w:color w:val="000000"/>
        </w:rPr>
        <w:t xml:space="preserve">und Abfülltechnik </w:t>
      </w:r>
      <w:r w:rsidRPr="004307BE">
        <w:rPr>
          <w:rFonts w:ascii="Calibri" w:hAnsi="Calibri" w:cs="Calibri"/>
          <w:color w:val="000000"/>
        </w:rPr>
        <w:t>mit nachgeschalteten CNC-Auftragsanlagen, Robotern, Wickelanlagen, Vakuumkammern oder Pressen bieten.</w:t>
      </w:r>
    </w:p>
    <w:p w14:paraId="2864936B" w14:textId="77777777" w:rsidR="004A69C5" w:rsidRPr="004307BE" w:rsidRDefault="004A69C5" w:rsidP="00970D63">
      <w:pPr>
        <w:spacing w:after="240" w:line="340" w:lineRule="exact"/>
        <w:jc w:val="both"/>
        <w:rPr>
          <w:rFonts w:ascii="Calibri" w:hAnsi="Calibri" w:cs="Calibri"/>
        </w:rPr>
      </w:pPr>
      <w:r w:rsidRPr="004307BE">
        <w:rPr>
          <w:rFonts w:ascii="Calibri" w:hAnsi="Calibri" w:cs="Calibri"/>
        </w:rPr>
        <w:t xml:space="preserve">Zu den Kunden </w:t>
      </w:r>
      <w:r w:rsidR="002D03C6" w:rsidRPr="004307BE">
        <w:rPr>
          <w:rFonts w:ascii="Calibri" w:hAnsi="Calibri" w:cs="Calibri"/>
        </w:rPr>
        <w:t>von</w:t>
      </w:r>
      <w:r w:rsidRPr="004307BE">
        <w:rPr>
          <w:rFonts w:ascii="Calibri" w:hAnsi="Calibri" w:cs="Calibri"/>
        </w:rPr>
        <w:t xml:space="preserve"> </w:t>
      </w:r>
      <w:r w:rsidR="00C622CB" w:rsidRPr="004307BE">
        <w:rPr>
          <w:rFonts w:ascii="Calibri" w:hAnsi="Calibri" w:cs="Calibri"/>
        </w:rPr>
        <w:t>TARTLER</w:t>
      </w:r>
      <w:r w:rsidRPr="004307BE">
        <w:rPr>
          <w:rFonts w:ascii="Calibri" w:hAnsi="Calibri" w:cs="Calibri"/>
        </w:rPr>
        <w:t xml:space="preserve"> zählen namhafte Unternehmen aus Luft- und Raumfahrt, Automobil- und Bootsbau sowie Modell- und Formenbau. Auch Anwender in Windkraft-, Elektro- und Konsumgüterindustrie gehören zu den Abnehmern der Zwei- und Mehrkomponenten Dosier- und Mischanlagen </w:t>
      </w:r>
      <w:r w:rsidR="000D371F" w:rsidRPr="004307BE">
        <w:rPr>
          <w:rFonts w:ascii="Calibri" w:hAnsi="Calibri" w:cs="Calibri"/>
        </w:rPr>
        <w:t xml:space="preserve">sowie der Abfüllsysteme </w:t>
      </w:r>
      <w:r w:rsidRPr="004307BE">
        <w:rPr>
          <w:rFonts w:ascii="Calibri" w:hAnsi="Calibri" w:cs="Calibri"/>
        </w:rPr>
        <w:t xml:space="preserve">von </w:t>
      </w:r>
      <w:r w:rsidR="00C622CB" w:rsidRPr="004307BE">
        <w:rPr>
          <w:rFonts w:ascii="Calibri" w:hAnsi="Calibri" w:cs="Calibri"/>
        </w:rPr>
        <w:t>TARTLER</w:t>
      </w:r>
      <w:r w:rsidRPr="004307BE">
        <w:rPr>
          <w:rFonts w:ascii="Calibri" w:hAnsi="Calibri" w:cs="Calibri"/>
        </w:rPr>
        <w:t>.</w:t>
      </w:r>
    </w:p>
    <w:p w14:paraId="35782572" w14:textId="5A7DBDBC" w:rsidR="004A69C5" w:rsidRDefault="00C741E2" w:rsidP="00CE45ED">
      <w:pPr>
        <w:spacing w:after="120"/>
        <w:jc w:val="both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März</w:t>
      </w:r>
      <w:r w:rsidR="00A04D2A">
        <w:rPr>
          <w:rFonts w:ascii="Calibri" w:hAnsi="Calibri" w:cs="Calibri"/>
          <w:i/>
          <w:sz w:val="16"/>
          <w:szCs w:val="16"/>
        </w:rPr>
        <w:t xml:space="preserve"> 2026</w:t>
      </w:r>
      <w:r w:rsidR="009720CB" w:rsidRPr="00632EE6">
        <w:rPr>
          <w:rFonts w:ascii="Calibri" w:hAnsi="Calibri" w:cs="Calibri"/>
          <w:i/>
          <w:sz w:val="16"/>
          <w:szCs w:val="16"/>
        </w:rPr>
        <w:t xml:space="preserve"> </w:t>
      </w:r>
      <w:r w:rsidR="005925F1">
        <w:rPr>
          <w:rFonts w:ascii="Calibri" w:hAnsi="Calibri" w:cs="Calibri"/>
          <w:i/>
          <w:sz w:val="16"/>
          <w:szCs w:val="16"/>
        </w:rPr>
        <w:tab/>
        <w:t xml:space="preserve"> </w:t>
      </w:r>
      <w:r w:rsidR="00771609" w:rsidRPr="00632EE6">
        <w:rPr>
          <w:rFonts w:ascii="Calibri" w:hAnsi="Calibri" w:cs="Calibri"/>
          <w:i/>
          <w:sz w:val="16"/>
          <w:szCs w:val="16"/>
        </w:rPr>
        <w:tab/>
      </w:r>
      <w:r w:rsidR="00771609" w:rsidRPr="00632EE6">
        <w:rPr>
          <w:rFonts w:ascii="Calibri" w:hAnsi="Calibri" w:cs="Calibri"/>
          <w:i/>
          <w:sz w:val="16"/>
          <w:szCs w:val="16"/>
        </w:rPr>
        <w:tab/>
      </w:r>
      <w:proofErr w:type="gramStart"/>
      <w:r w:rsidR="00771609" w:rsidRPr="00632EE6">
        <w:rPr>
          <w:rFonts w:ascii="Calibri" w:hAnsi="Calibri" w:cs="Calibri"/>
          <w:i/>
          <w:sz w:val="16"/>
          <w:szCs w:val="16"/>
        </w:rPr>
        <w:tab/>
      </w:r>
      <w:r w:rsidR="00774DD4" w:rsidRPr="00632EE6">
        <w:rPr>
          <w:rFonts w:ascii="Calibri" w:hAnsi="Calibri" w:cs="Calibri"/>
          <w:i/>
          <w:sz w:val="16"/>
          <w:szCs w:val="16"/>
        </w:rPr>
        <w:t xml:space="preserve">  </w:t>
      </w:r>
      <w:r w:rsidR="00771609" w:rsidRPr="00632EE6">
        <w:rPr>
          <w:rFonts w:ascii="Calibri" w:hAnsi="Calibri" w:cs="Calibri"/>
          <w:i/>
          <w:sz w:val="16"/>
          <w:szCs w:val="16"/>
        </w:rPr>
        <w:tab/>
      </w:r>
      <w:proofErr w:type="gramEnd"/>
      <w:r w:rsidR="00632EE6">
        <w:rPr>
          <w:rFonts w:ascii="Calibri" w:hAnsi="Calibri" w:cs="Calibri"/>
          <w:i/>
          <w:sz w:val="16"/>
          <w:szCs w:val="16"/>
        </w:rPr>
        <w:t xml:space="preserve">  </w:t>
      </w:r>
      <w:r w:rsidR="00774DD4" w:rsidRPr="00632EE6">
        <w:rPr>
          <w:rFonts w:ascii="Calibri" w:hAnsi="Calibri" w:cs="Calibri"/>
          <w:i/>
          <w:sz w:val="16"/>
          <w:szCs w:val="16"/>
        </w:rPr>
        <w:tab/>
      </w:r>
      <w:r w:rsidR="00632EE6">
        <w:rPr>
          <w:rFonts w:ascii="Calibri" w:hAnsi="Calibri" w:cs="Calibri"/>
          <w:i/>
          <w:sz w:val="16"/>
          <w:szCs w:val="16"/>
        </w:rPr>
        <w:t xml:space="preserve">     </w:t>
      </w:r>
      <w:r w:rsidR="00186669">
        <w:rPr>
          <w:rFonts w:ascii="Calibri" w:hAnsi="Calibri" w:cs="Calibri"/>
          <w:i/>
          <w:sz w:val="16"/>
          <w:szCs w:val="16"/>
        </w:rPr>
        <w:t xml:space="preserve">               </w:t>
      </w:r>
      <w:r w:rsidR="00CE45ED">
        <w:rPr>
          <w:rFonts w:ascii="Calibri" w:hAnsi="Calibri" w:cs="Calibri"/>
          <w:i/>
          <w:sz w:val="16"/>
          <w:szCs w:val="16"/>
        </w:rPr>
        <w:t>3</w:t>
      </w:r>
      <w:r w:rsidR="004F48F2">
        <w:rPr>
          <w:rFonts w:ascii="Calibri" w:hAnsi="Calibri" w:cs="Calibri"/>
          <w:i/>
          <w:sz w:val="16"/>
          <w:szCs w:val="16"/>
        </w:rPr>
        <w:t>1</w:t>
      </w:r>
      <w:r w:rsidR="00BE2ECE">
        <w:rPr>
          <w:rFonts w:ascii="Calibri" w:hAnsi="Calibri" w:cs="Calibri"/>
          <w:i/>
          <w:sz w:val="16"/>
          <w:szCs w:val="16"/>
        </w:rPr>
        <w:t>0</w:t>
      </w:r>
      <w:r w:rsidR="004A69C5" w:rsidRPr="00632EE6">
        <w:rPr>
          <w:rFonts w:ascii="Calibri" w:hAnsi="Calibri" w:cs="Calibri"/>
          <w:i/>
          <w:sz w:val="16"/>
          <w:szCs w:val="16"/>
        </w:rPr>
        <w:t xml:space="preserve"> Wörter mit </w:t>
      </w:r>
      <w:r w:rsidR="00601354" w:rsidRPr="00632EE6">
        <w:rPr>
          <w:rFonts w:ascii="Calibri" w:hAnsi="Calibri" w:cs="Calibri"/>
          <w:i/>
          <w:sz w:val="16"/>
          <w:szCs w:val="16"/>
        </w:rPr>
        <w:t>2</w:t>
      </w:r>
      <w:r w:rsidR="00190552">
        <w:rPr>
          <w:rFonts w:ascii="Calibri" w:hAnsi="Calibri" w:cs="Calibri"/>
          <w:i/>
          <w:sz w:val="16"/>
          <w:szCs w:val="16"/>
        </w:rPr>
        <w:t>.</w:t>
      </w:r>
      <w:r w:rsidR="004F48F2">
        <w:rPr>
          <w:rFonts w:ascii="Calibri" w:hAnsi="Calibri" w:cs="Calibri"/>
          <w:i/>
          <w:sz w:val="16"/>
          <w:szCs w:val="16"/>
        </w:rPr>
        <w:t>4</w:t>
      </w:r>
      <w:r w:rsidR="00BE2ECE">
        <w:rPr>
          <w:rFonts w:ascii="Calibri" w:hAnsi="Calibri" w:cs="Calibri"/>
          <w:i/>
          <w:sz w:val="16"/>
          <w:szCs w:val="16"/>
        </w:rPr>
        <w:t>72</w:t>
      </w:r>
      <w:r w:rsidR="004A69C5" w:rsidRPr="00632EE6">
        <w:rPr>
          <w:rFonts w:ascii="Calibri" w:hAnsi="Calibri" w:cs="Calibri"/>
          <w:i/>
          <w:sz w:val="16"/>
          <w:szCs w:val="16"/>
        </w:rPr>
        <w:t xml:space="preserve"> Zeichen</w:t>
      </w:r>
    </w:p>
    <w:p w14:paraId="5D415B62" w14:textId="77777777" w:rsidR="00970D63" w:rsidRDefault="00970D63" w:rsidP="00CE45ED">
      <w:pPr>
        <w:spacing w:after="120"/>
        <w:jc w:val="both"/>
        <w:rPr>
          <w:rFonts w:ascii="Calibri" w:hAnsi="Calibri" w:cs="Calibri"/>
          <w:i/>
          <w:sz w:val="16"/>
          <w:szCs w:val="16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="00D7528A" w:rsidRPr="009F1171" w14:paraId="67D73A04" w14:textId="77777777" w:rsidTr="002D03C6">
        <w:tc>
          <w:tcPr>
            <w:tcW w:w="8859" w:type="dxa"/>
          </w:tcPr>
          <w:p w14:paraId="2F5B97B1" w14:textId="77777777" w:rsidR="00D7528A" w:rsidRPr="009F1171" w:rsidRDefault="00C622CB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</w:rPr>
              <w:t>TARTLER</w:t>
            </w:r>
            <w:r w:rsidR="00D7528A"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 GmbH</w:t>
            </w:r>
          </w:p>
        </w:tc>
      </w:tr>
      <w:tr w:rsidR="00D7528A" w:rsidRPr="009F1171" w14:paraId="22375BC8" w14:textId="77777777" w:rsidTr="002D03C6">
        <w:tc>
          <w:tcPr>
            <w:tcW w:w="8859" w:type="dxa"/>
          </w:tcPr>
          <w:p w14:paraId="46D987B1" w14:textId="5285D32C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it-IT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 xml:space="preserve">Udo </w:t>
            </w:r>
            <w:r w:rsidR="00C622CB" w:rsidRPr="009F1171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>T</w:t>
            </w:r>
            <w:r w:rsidR="00454D56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>artler</w:t>
            </w:r>
          </w:p>
        </w:tc>
      </w:tr>
      <w:tr w:rsidR="00D7528A" w:rsidRPr="009F1171" w14:paraId="278639BD" w14:textId="77777777" w:rsidTr="002D03C6">
        <w:tc>
          <w:tcPr>
            <w:tcW w:w="8859" w:type="dxa"/>
          </w:tcPr>
          <w:p w14:paraId="40C8D043" w14:textId="77777777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9F1171">
              <w:rPr>
                <w:rFonts w:ascii="Calibri" w:hAnsi="Calibri" w:cs="Calibri"/>
                <w:b/>
                <w:sz w:val="18"/>
                <w:szCs w:val="18"/>
              </w:rPr>
              <w:t>Relystraße</w:t>
            </w:r>
            <w:proofErr w:type="spellEnd"/>
            <w:r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 48  </w:t>
            </w:r>
          </w:p>
          <w:p w14:paraId="72EA748D" w14:textId="77777777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D-64720 </w:t>
            </w:r>
            <w:proofErr w:type="spellStart"/>
            <w:r w:rsidRPr="009F1171">
              <w:rPr>
                <w:rFonts w:ascii="Calibri" w:hAnsi="Calibri" w:cs="Calibri"/>
                <w:b/>
                <w:sz w:val="18"/>
                <w:szCs w:val="18"/>
              </w:rPr>
              <w:t>Michelstadt</w:t>
            </w:r>
            <w:proofErr w:type="spellEnd"/>
          </w:p>
        </w:tc>
      </w:tr>
      <w:tr w:rsidR="00D7528A" w:rsidRPr="009F1171" w14:paraId="39EFE162" w14:textId="77777777" w:rsidTr="002D03C6">
        <w:tc>
          <w:tcPr>
            <w:tcW w:w="8859" w:type="dxa"/>
          </w:tcPr>
          <w:p w14:paraId="6361CC84" w14:textId="6AF94EEF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Tel.: </w:t>
            </w:r>
            <w:r w:rsidR="00E1242A">
              <w:rPr>
                <w:rFonts w:ascii="Calibri" w:hAnsi="Calibri" w:cs="Calibri"/>
                <w:b/>
                <w:sz w:val="18"/>
                <w:szCs w:val="18"/>
              </w:rPr>
              <w:t>+</w:t>
            </w:r>
            <w:r w:rsidRPr="009F1171">
              <w:rPr>
                <w:rFonts w:ascii="Calibri" w:hAnsi="Calibri" w:cs="Calibri"/>
                <w:b/>
                <w:sz w:val="18"/>
                <w:szCs w:val="18"/>
              </w:rPr>
              <w:t>49 6061 9672-0</w:t>
            </w:r>
          </w:p>
        </w:tc>
      </w:tr>
      <w:tr w:rsidR="00D7528A" w:rsidRPr="009F1171" w14:paraId="004AEA54" w14:textId="77777777" w:rsidTr="002D03C6">
        <w:tc>
          <w:tcPr>
            <w:tcW w:w="8859" w:type="dxa"/>
          </w:tcPr>
          <w:p w14:paraId="42A648FD" w14:textId="6453597D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Fax: </w:t>
            </w:r>
            <w:r w:rsidR="00E1242A">
              <w:rPr>
                <w:rFonts w:ascii="Calibri" w:hAnsi="Calibri" w:cs="Calibri"/>
                <w:b/>
                <w:sz w:val="18"/>
                <w:szCs w:val="18"/>
              </w:rPr>
              <w:t>+</w:t>
            </w:r>
            <w:r w:rsidRPr="009F1171">
              <w:rPr>
                <w:rFonts w:ascii="Calibri" w:hAnsi="Calibri" w:cs="Calibri"/>
                <w:b/>
                <w:sz w:val="18"/>
                <w:szCs w:val="18"/>
              </w:rPr>
              <w:t>49 6061 9672-295</w:t>
            </w:r>
          </w:p>
        </w:tc>
      </w:tr>
      <w:tr w:rsidR="00D7528A" w:rsidRPr="009F1171" w14:paraId="55BA8AB4" w14:textId="77777777" w:rsidTr="002D03C6">
        <w:tc>
          <w:tcPr>
            <w:tcW w:w="8859" w:type="dxa"/>
          </w:tcPr>
          <w:p w14:paraId="550C58E1" w14:textId="77777777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it-IT"/>
              </w:rPr>
            </w:pPr>
            <w:r w:rsidRPr="00A3697D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 xml:space="preserve">E-Mail: </w:t>
            </w:r>
            <w:hyperlink r:id="rId7" w:history="1">
              <w:r w:rsidR="009F1171" w:rsidRPr="00A3697D">
                <w:rPr>
                  <w:rStyle w:val="Hyperlink"/>
                  <w:rFonts w:ascii="Calibri" w:hAnsi="Calibri"/>
                  <w:b/>
                  <w:color w:val="auto"/>
                  <w:sz w:val="18"/>
                  <w:szCs w:val="18"/>
                  <w:u w:val="none"/>
                </w:rPr>
                <w:t>marketing@tartler-group.com</w:t>
              </w:r>
            </w:hyperlink>
          </w:p>
        </w:tc>
      </w:tr>
      <w:tr w:rsidR="00D7528A" w:rsidRPr="009F1171" w14:paraId="5E90F19B" w14:textId="77777777" w:rsidTr="002D03C6">
        <w:tc>
          <w:tcPr>
            <w:tcW w:w="8859" w:type="dxa"/>
          </w:tcPr>
          <w:p w14:paraId="7067F0E2" w14:textId="77777777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  <w:lang w:val="it-IT"/>
              </w:rPr>
            </w:pPr>
            <w:r w:rsidRPr="009F1171">
              <w:rPr>
                <w:rFonts w:ascii="Calibri" w:hAnsi="Calibri" w:cs="Calibri"/>
                <w:b/>
                <w:color w:val="000000"/>
                <w:sz w:val="18"/>
                <w:szCs w:val="18"/>
                <w:lang w:val="it-IT"/>
              </w:rPr>
              <w:t xml:space="preserve">Internet: </w:t>
            </w:r>
            <w:hyperlink r:id="rId8" w:history="1">
              <w:r w:rsidRPr="009F1171">
                <w:rPr>
                  <w:rStyle w:val="Hyperlink"/>
                  <w:rFonts w:ascii="Calibri" w:hAnsi="Calibri" w:cs="Calibri"/>
                  <w:b/>
                  <w:color w:val="000000"/>
                  <w:sz w:val="18"/>
                  <w:szCs w:val="18"/>
                  <w:u w:val="none"/>
                  <w:lang w:val="it-IT"/>
                </w:rPr>
                <w:t>www.</w:t>
              </w:r>
              <w:r w:rsidR="00C622CB" w:rsidRPr="009F1171">
                <w:rPr>
                  <w:rStyle w:val="Hyperlink"/>
                  <w:rFonts w:ascii="Calibri" w:hAnsi="Calibri" w:cs="Calibri"/>
                  <w:b/>
                  <w:color w:val="000000"/>
                  <w:sz w:val="18"/>
                  <w:szCs w:val="18"/>
                  <w:u w:val="none"/>
                  <w:lang w:val="it-IT"/>
                </w:rPr>
                <w:t>TARTLER</w:t>
              </w:r>
              <w:r w:rsidRPr="009F1171">
                <w:rPr>
                  <w:rStyle w:val="Hyperlink"/>
                  <w:rFonts w:ascii="Calibri" w:hAnsi="Calibri" w:cs="Calibri"/>
                  <w:b/>
                  <w:color w:val="000000"/>
                  <w:sz w:val="18"/>
                  <w:szCs w:val="18"/>
                  <w:u w:val="none"/>
                  <w:lang w:val="it-IT"/>
                </w:rPr>
                <w:t>.com</w:t>
              </w:r>
            </w:hyperlink>
          </w:p>
        </w:tc>
      </w:tr>
    </w:tbl>
    <w:p w14:paraId="7991A989" w14:textId="77777777" w:rsidR="004A69C5" w:rsidRPr="009F1171" w:rsidRDefault="004A69C5">
      <w:pPr>
        <w:jc w:val="both"/>
        <w:rPr>
          <w:rFonts w:ascii="Calibri" w:hAnsi="Calibri" w:cs="Calibri"/>
          <w:b/>
          <w:sz w:val="18"/>
          <w:szCs w:val="18"/>
        </w:rPr>
      </w:pPr>
    </w:p>
    <w:sectPr w:rsidR="004A69C5" w:rsidRPr="009F1171" w:rsidSect="008E47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701" w:right="1985" w:bottom="851" w:left="198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48920" w14:textId="77777777" w:rsidR="00882B3E" w:rsidRDefault="00882B3E" w:rsidP="00E1242A">
      <w:r>
        <w:separator/>
      </w:r>
    </w:p>
  </w:endnote>
  <w:endnote w:type="continuationSeparator" w:id="0">
    <w:p w14:paraId="24CD7059" w14:textId="77777777" w:rsidR="00882B3E" w:rsidRDefault="00882B3E" w:rsidP="00E12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6818C" w14:textId="77777777" w:rsidR="00E1242A" w:rsidRDefault="00E1242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B392" w14:textId="77777777" w:rsidR="00E1242A" w:rsidRDefault="00E1242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0E7ED" w14:textId="77777777" w:rsidR="00E1242A" w:rsidRDefault="00E1242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1E4D6" w14:textId="77777777" w:rsidR="00882B3E" w:rsidRDefault="00882B3E" w:rsidP="00E1242A">
      <w:r>
        <w:separator/>
      </w:r>
    </w:p>
  </w:footnote>
  <w:footnote w:type="continuationSeparator" w:id="0">
    <w:p w14:paraId="4EE456F8" w14:textId="77777777" w:rsidR="00882B3E" w:rsidRDefault="00882B3E" w:rsidP="00E12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119D2" w14:textId="77777777" w:rsidR="00E1242A" w:rsidRDefault="00E1242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59C80" w14:textId="77777777" w:rsidR="00E1242A" w:rsidRDefault="00E1242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68B58" w14:textId="77777777" w:rsidR="00E1242A" w:rsidRDefault="00E1242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7109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45218"/>
    <w:rsid w:val="00052D68"/>
    <w:rsid w:val="000C60D2"/>
    <w:rsid w:val="000D371F"/>
    <w:rsid w:val="000F3C35"/>
    <w:rsid w:val="0011146A"/>
    <w:rsid w:val="00130D9A"/>
    <w:rsid w:val="00184519"/>
    <w:rsid w:val="00186669"/>
    <w:rsid w:val="00190552"/>
    <w:rsid w:val="001A7F4B"/>
    <w:rsid w:val="001D096E"/>
    <w:rsid w:val="001D17BB"/>
    <w:rsid w:val="00214A77"/>
    <w:rsid w:val="002152A5"/>
    <w:rsid w:val="00263C64"/>
    <w:rsid w:val="00266854"/>
    <w:rsid w:val="00271A52"/>
    <w:rsid w:val="002973AB"/>
    <w:rsid w:val="002B5BF2"/>
    <w:rsid w:val="002C7234"/>
    <w:rsid w:val="002D03C6"/>
    <w:rsid w:val="00303115"/>
    <w:rsid w:val="003763DC"/>
    <w:rsid w:val="00382145"/>
    <w:rsid w:val="0038371A"/>
    <w:rsid w:val="00394EF9"/>
    <w:rsid w:val="003D2C23"/>
    <w:rsid w:val="0040651D"/>
    <w:rsid w:val="004133FD"/>
    <w:rsid w:val="0041722E"/>
    <w:rsid w:val="004307BE"/>
    <w:rsid w:val="00433716"/>
    <w:rsid w:val="00447194"/>
    <w:rsid w:val="0044773A"/>
    <w:rsid w:val="00454D56"/>
    <w:rsid w:val="00465EF0"/>
    <w:rsid w:val="004A65B8"/>
    <w:rsid w:val="004A69C5"/>
    <w:rsid w:val="004A77E8"/>
    <w:rsid w:val="004D5622"/>
    <w:rsid w:val="004D7DE9"/>
    <w:rsid w:val="004F089B"/>
    <w:rsid w:val="004F48F2"/>
    <w:rsid w:val="005036A8"/>
    <w:rsid w:val="0050501C"/>
    <w:rsid w:val="005120FB"/>
    <w:rsid w:val="00532AD2"/>
    <w:rsid w:val="005925F1"/>
    <w:rsid w:val="005B33B7"/>
    <w:rsid w:val="005C36B4"/>
    <w:rsid w:val="00601354"/>
    <w:rsid w:val="0060717D"/>
    <w:rsid w:val="00632EE6"/>
    <w:rsid w:val="00652E79"/>
    <w:rsid w:val="00681151"/>
    <w:rsid w:val="00685677"/>
    <w:rsid w:val="006C064C"/>
    <w:rsid w:val="006C0A7C"/>
    <w:rsid w:val="006D2961"/>
    <w:rsid w:val="006F4F28"/>
    <w:rsid w:val="00705D9A"/>
    <w:rsid w:val="00722CCC"/>
    <w:rsid w:val="007530FE"/>
    <w:rsid w:val="0075407B"/>
    <w:rsid w:val="00771609"/>
    <w:rsid w:val="00774DD4"/>
    <w:rsid w:val="007828DE"/>
    <w:rsid w:val="00782FCA"/>
    <w:rsid w:val="00783F6C"/>
    <w:rsid w:val="007A5467"/>
    <w:rsid w:val="007F513A"/>
    <w:rsid w:val="007F7644"/>
    <w:rsid w:val="00820784"/>
    <w:rsid w:val="00822F5B"/>
    <w:rsid w:val="00831E78"/>
    <w:rsid w:val="00856FD4"/>
    <w:rsid w:val="00882B3E"/>
    <w:rsid w:val="008A3FDD"/>
    <w:rsid w:val="008B1E0B"/>
    <w:rsid w:val="008B4C95"/>
    <w:rsid w:val="008E207E"/>
    <w:rsid w:val="008E47CF"/>
    <w:rsid w:val="009012D4"/>
    <w:rsid w:val="00931002"/>
    <w:rsid w:val="0094452E"/>
    <w:rsid w:val="00970D63"/>
    <w:rsid w:val="009720CB"/>
    <w:rsid w:val="009906F9"/>
    <w:rsid w:val="009C4A6F"/>
    <w:rsid w:val="009E5D02"/>
    <w:rsid w:val="009F112F"/>
    <w:rsid w:val="009F1171"/>
    <w:rsid w:val="009F67E3"/>
    <w:rsid w:val="00A04D2A"/>
    <w:rsid w:val="00A10B74"/>
    <w:rsid w:val="00A17E27"/>
    <w:rsid w:val="00A3697D"/>
    <w:rsid w:val="00A831D3"/>
    <w:rsid w:val="00AA0BBC"/>
    <w:rsid w:val="00AA0F1B"/>
    <w:rsid w:val="00AA4B82"/>
    <w:rsid w:val="00AB2AE0"/>
    <w:rsid w:val="00AC212F"/>
    <w:rsid w:val="00AD75C5"/>
    <w:rsid w:val="00AF3DAB"/>
    <w:rsid w:val="00B0038A"/>
    <w:rsid w:val="00B0267E"/>
    <w:rsid w:val="00B271AC"/>
    <w:rsid w:val="00B43749"/>
    <w:rsid w:val="00B8629B"/>
    <w:rsid w:val="00BA4F78"/>
    <w:rsid w:val="00BE2ECE"/>
    <w:rsid w:val="00BE5E32"/>
    <w:rsid w:val="00BF4A48"/>
    <w:rsid w:val="00C12676"/>
    <w:rsid w:val="00C453CC"/>
    <w:rsid w:val="00C6066C"/>
    <w:rsid w:val="00C622CB"/>
    <w:rsid w:val="00C71D0E"/>
    <w:rsid w:val="00C741E2"/>
    <w:rsid w:val="00C95C1A"/>
    <w:rsid w:val="00CB1CDF"/>
    <w:rsid w:val="00CB57A9"/>
    <w:rsid w:val="00CD602C"/>
    <w:rsid w:val="00CE3604"/>
    <w:rsid w:val="00CE45ED"/>
    <w:rsid w:val="00CF0B5B"/>
    <w:rsid w:val="00D12C9D"/>
    <w:rsid w:val="00D7528A"/>
    <w:rsid w:val="00D82476"/>
    <w:rsid w:val="00D968EE"/>
    <w:rsid w:val="00DC6A8F"/>
    <w:rsid w:val="00E06D78"/>
    <w:rsid w:val="00E1242A"/>
    <w:rsid w:val="00E553E7"/>
    <w:rsid w:val="00E74A5D"/>
    <w:rsid w:val="00E90B9A"/>
    <w:rsid w:val="00E96988"/>
    <w:rsid w:val="00EB7106"/>
    <w:rsid w:val="00ED7FDA"/>
    <w:rsid w:val="00F07E97"/>
    <w:rsid w:val="00F22DE9"/>
    <w:rsid w:val="00F23EAD"/>
    <w:rsid w:val="00F266D4"/>
    <w:rsid w:val="00FA4F03"/>
    <w:rsid w:val="00FB7346"/>
    <w:rsid w:val="00FD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D759E"/>
  <w15:chartTrackingRefBased/>
  <w15:docId w15:val="{80A3BB24-380E-4180-BCFA-317EC4DAF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character" w:styleId="Hyperlink">
    <w:name w:val="Hyperlink"/>
    <w:semiHidden/>
    <w:rsid w:val="00D7528A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124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1242A"/>
  </w:style>
  <w:style w:type="paragraph" w:styleId="Fuzeile">
    <w:name w:val="footer"/>
    <w:basedOn w:val="Standard"/>
    <w:link w:val="FuzeileZchn"/>
    <w:uiPriority w:val="99"/>
    <w:unhideWhenUsed/>
    <w:rsid w:val="00E124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12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rtler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marketing@tartler-group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2808</CharactersWithSpaces>
  <SharedDoc>false</SharedDoc>
  <HLinks>
    <vt:vector size="12" baseType="variant">
      <vt:variant>
        <vt:i4>3997793</vt:i4>
      </vt:variant>
      <vt:variant>
        <vt:i4>3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7864321</vt:i4>
      </vt:variant>
      <vt:variant>
        <vt:i4>0</vt:i4>
      </vt:variant>
      <vt:variant>
        <vt:i4>0</vt:i4>
      </vt:variant>
      <vt:variant>
        <vt:i4>5</vt:i4>
      </vt:variant>
      <vt:variant>
        <vt:lpwstr>mailto:marketing@tartler-group.com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Karin Weisshaupt</cp:lastModifiedBy>
  <cp:revision>4</cp:revision>
  <cp:lastPrinted>2008-09-03T13:23:00Z</cp:lastPrinted>
  <dcterms:created xsi:type="dcterms:W3CDTF">2026-03-02T17:47:00Z</dcterms:created>
  <dcterms:modified xsi:type="dcterms:W3CDTF">2026-03-02T17:51:00Z</dcterms:modified>
</cp:coreProperties>
</file>